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02C6B" w14:textId="7C206214" w:rsidR="00253ECF" w:rsidRDefault="00253ECF" w:rsidP="00B23A4C">
      <w:pPr>
        <w:pStyle w:val="a3"/>
        <w:shd w:val="clear" w:color="auto" w:fill="auto"/>
        <w:tabs>
          <w:tab w:val="left" w:pos="1029"/>
        </w:tabs>
        <w:spacing w:before="0" w:after="0" w:line="240" w:lineRule="auto"/>
        <w:ind w:right="20" w:firstLine="669"/>
        <w:jc w:val="both"/>
      </w:pPr>
      <w:r>
        <w:t xml:space="preserve">Информация по порядку </w:t>
      </w:r>
      <w:r w:rsidR="00B074A2">
        <w:t xml:space="preserve">дистанционной </w:t>
      </w:r>
      <w:r>
        <w:t>регистрации туристских групп</w:t>
      </w:r>
      <w:r w:rsidR="00B074A2">
        <w:t xml:space="preserve"> в МЧС России</w:t>
      </w:r>
      <w:r>
        <w:t xml:space="preserve"> </w:t>
      </w:r>
    </w:p>
    <w:p w14:paraId="098FFFCD" w14:textId="77777777" w:rsidR="00B074A2" w:rsidRDefault="00B074A2" w:rsidP="00B23A4C">
      <w:pPr>
        <w:pStyle w:val="a3"/>
        <w:shd w:val="clear" w:color="auto" w:fill="auto"/>
        <w:tabs>
          <w:tab w:val="left" w:pos="1029"/>
        </w:tabs>
        <w:spacing w:before="0" w:after="0" w:line="240" w:lineRule="auto"/>
        <w:ind w:right="20" w:firstLine="669"/>
        <w:jc w:val="both"/>
      </w:pPr>
    </w:p>
    <w:p w14:paraId="0AEFA967" w14:textId="439E3DA3" w:rsidR="003644E6" w:rsidRPr="00B23A4C" w:rsidRDefault="00CD0BE2" w:rsidP="00B23A4C">
      <w:pPr>
        <w:pStyle w:val="a3"/>
        <w:shd w:val="clear" w:color="auto" w:fill="auto"/>
        <w:tabs>
          <w:tab w:val="left" w:pos="1029"/>
        </w:tabs>
        <w:spacing w:before="0" w:after="0" w:line="240" w:lineRule="auto"/>
        <w:ind w:right="20" w:firstLine="669"/>
        <w:jc w:val="both"/>
      </w:pPr>
      <w:r>
        <w:t>1</w:t>
      </w:r>
      <w:r w:rsidR="003644E6" w:rsidRPr="00B23A4C">
        <w:t xml:space="preserve">. </w:t>
      </w:r>
      <w:r w:rsidR="00B074A2">
        <w:t xml:space="preserve">Способ </w:t>
      </w:r>
      <w:r w:rsidR="00602DC3">
        <w:t>регистрации</w:t>
      </w:r>
      <w:r w:rsidR="003644E6" w:rsidRPr="00B23A4C">
        <w:t>:</w:t>
      </w:r>
    </w:p>
    <w:p w14:paraId="2742886C" w14:textId="5D0D4B1C" w:rsidR="003644E6" w:rsidRPr="00B23A4C" w:rsidRDefault="003644E6" w:rsidP="00B23A4C">
      <w:pPr>
        <w:pStyle w:val="a3"/>
        <w:shd w:val="clear" w:color="auto" w:fill="auto"/>
        <w:spacing w:before="0" w:after="0" w:line="240" w:lineRule="auto"/>
        <w:ind w:right="20" w:firstLine="669"/>
        <w:jc w:val="both"/>
      </w:pPr>
      <w:r w:rsidRPr="00B23A4C">
        <w:t xml:space="preserve">1)   формирование онлайн-формы Уведомления о туристском мероприятии, на официальном Интернет-портале </w:t>
      </w:r>
      <w:r w:rsidR="00B074A2">
        <w:t xml:space="preserve">ГУ </w:t>
      </w:r>
      <w:r w:rsidRPr="00B23A4C">
        <w:t xml:space="preserve">МЧС России </w:t>
      </w:r>
      <w:r w:rsidR="00B074A2">
        <w:t>по КБР;</w:t>
      </w:r>
    </w:p>
    <w:p w14:paraId="3E784CF5" w14:textId="32E2AFB2" w:rsidR="003644E6" w:rsidRPr="00B23A4C" w:rsidRDefault="003644E6" w:rsidP="00B23A4C">
      <w:pPr>
        <w:pStyle w:val="a3"/>
        <w:shd w:val="clear" w:color="auto" w:fill="auto"/>
        <w:spacing w:before="0" w:after="0" w:line="240" w:lineRule="auto"/>
        <w:ind w:right="20" w:firstLine="669"/>
        <w:jc w:val="both"/>
      </w:pPr>
      <w:r w:rsidRPr="00B23A4C">
        <w:t>2)   направление заполненного бланка Уведомления о туристском мероприятии посредством заказного почтового отправления с уведомлением о вручении;</w:t>
      </w:r>
    </w:p>
    <w:p w14:paraId="282D35E9" w14:textId="30C50751" w:rsidR="003644E6" w:rsidRPr="00B23A4C" w:rsidRDefault="003644E6" w:rsidP="00B23A4C">
      <w:pPr>
        <w:pStyle w:val="a3"/>
        <w:shd w:val="clear" w:color="auto" w:fill="auto"/>
        <w:spacing w:before="0" w:after="0" w:line="240" w:lineRule="auto"/>
        <w:ind w:firstLine="669"/>
        <w:jc w:val="both"/>
      </w:pPr>
      <w:r w:rsidRPr="00B23A4C">
        <w:t xml:space="preserve">3)   при личном обращении в </w:t>
      </w:r>
      <w:r w:rsidR="00B074A2">
        <w:t xml:space="preserve">ГУ </w:t>
      </w:r>
      <w:r w:rsidR="00B074A2" w:rsidRPr="00B23A4C">
        <w:t xml:space="preserve">МЧС России </w:t>
      </w:r>
      <w:r w:rsidR="00B074A2">
        <w:t>по КБР</w:t>
      </w:r>
      <w:r w:rsidRPr="00B23A4C">
        <w:t>.</w:t>
      </w:r>
      <w:r w:rsidR="00B074A2">
        <w:t xml:space="preserve"> </w:t>
      </w:r>
    </w:p>
    <w:p w14:paraId="6979FC7D" w14:textId="1B6A9A61" w:rsidR="003644E6" w:rsidRPr="00B23A4C" w:rsidRDefault="003644E6" w:rsidP="00B23A4C">
      <w:pPr>
        <w:pStyle w:val="a3"/>
        <w:shd w:val="clear" w:color="auto" w:fill="auto"/>
        <w:spacing w:before="0" w:after="0" w:line="240" w:lineRule="auto"/>
        <w:ind w:right="20" w:firstLine="669"/>
        <w:jc w:val="both"/>
        <w:rPr>
          <w:b/>
          <w:bCs/>
        </w:rPr>
      </w:pPr>
      <w:r w:rsidRPr="00B23A4C">
        <w:rPr>
          <w:b/>
          <w:bCs/>
        </w:rPr>
        <w:t xml:space="preserve">В случае невозможности информирования о туристском мероприятии в установленные сроки ни одним из вышеперечисленных способов, подача Уведомления о туристском мероприятии осуществляется при личном обращении Заявителя в </w:t>
      </w:r>
      <w:r w:rsidR="00B074A2" w:rsidRPr="00B074A2">
        <w:rPr>
          <w:b/>
          <w:bCs/>
        </w:rPr>
        <w:t>ГУ МЧС России по КБР</w:t>
      </w:r>
      <w:r w:rsidRPr="00B23A4C">
        <w:rPr>
          <w:b/>
          <w:bCs/>
        </w:rPr>
        <w:t>.</w:t>
      </w:r>
      <w:r w:rsidR="00B074A2">
        <w:rPr>
          <w:b/>
          <w:bCs/>
        </w:rPr>
        <w:t xml:space="preserve"> </w:t>
      </w:r>
    </w:p>
    <w:p w14:paraId="0CB95F45" w14:textId="08112B07" w:rsidR="003644E6" w:rsidRPr="00B23A4C" w:rsidRDefault="00CD0BE2" w:rsidP="0053067C">
      <w:pPr>
        <w:spacing w:after="0" w:line="240" w:lineRule="auto"/>
        <w:ind w:firstLine="66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3644E6" w:rsidRPr="00B23A4C">
        <w:rPr>
          <w:rFonts w:ascii="Times New Roman" w:hAnsi="Times New Roman" w:cs="Times New Roman"/>
          <w:sz w:val="27"/>
          <w:szCs w:val="27"/>
        </w:rPr>
        <w:t xml:space="preserve">. Уведомление о туристском мероприятии предоставляется Заявителем по </w:t>
      </w:r>
      <w:r w:rsidR="00B074A2">
        <w:rPr>
          <w:rFonts w:ascii="Times New Roman" w:hAnsi="Times New Roman" w:cs="Times New Roman"/>
          <w:sz w:val="27"/>
          <w:szCs w:val="27"/>
        </w:rPr>
        <w:t xml:space="preserve">установленной </w:t>
      </w:r>
      <w:r w:rsidR="003644E6" w:rsidRPr="00B23A4C">
        <w:rPr>
          <w:rFonts w:ascii="Times New Roman" w:hAnsi="Times New Roman" w:cs="Times New Roman"/>
          <w:sz w:val="27"/>
          <w:szCs w:val="27"/>
        </w:rPr>
        <w:t>форме и включает в себя следующие сведения:</w:t>
      </w:r>
    </w:p>
    <w:p w14:paraId="3E889795" w14:textId="7FFA111A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наименование, адрес фактического осуществления деятельности, контактный номер телефона туристской организации (при проведении туристского мероприятия туристской организацией);</w:t>
      </w:r>
    </w:p>
    <w:p w14:paraId="192C0DD7" w14:textId="3C9B2B80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фамилию, имя, отчество (при наличии), адрес фактического проживания и контактный номер телефона инструктора-проводника, контактный номер телефона иного контактного лица;</w:t>
      </w:r>
    </w:p>
    <w:p w14:paraId="6EBA1826" w14:textId="6D2ACCAF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фамилию, имя, отчество (при наличии), адрес фактического проживания и контактный номер телефона туриста, фамилию, имя, отчество (при наличии) и контактный номер телефона его близкого родственника или иного контактного лица (для туриста, совершающего одиночный маршрут);</w:t>
      </w:r>
    </w:p>
    <w:p w14:paraId="743D5F84" w14:textId="4D786C14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список участников туристского мероприятия с указанием фамилии, имени, отчества (при наличии), даты рождения, адреса места жительства и контактного номера телефона каждого из участников;</w:t>
      </w:r>
    </w:p>
    <w:p w14:paraId="71863294" w14:textId="5CA7A1E9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планируемые даты выхода на маршрут и возвращения с маршрута, а также срок и способ информирования МЧС России о его окончании;</w:t>
      </w:r>
    </w:p>
    <w:p w14:paraId="444F39B2" w14:textId="29934FA4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информацию о маршруте передвижения (месте начала и окончания маршрута, протяженности маршрута, предполагаемых местах ночлега и отдыха, маршрутах аварийных выходов (для маршрутов, имеющих категории сложности</w:t>
      </w:r>
      <w:r w:rsidR="006666D6">
        <w:rPr>
          <w:rFonts w:ascii="Times New Roman" w:hAnsi="Times New Roman" w:cs="Times New Roman"/>
          <w:sz w:val="27"/>
          <w:szCs w:val="27"/>
        </w:rPr>
        <w:t xml:space="preserve">, </w:t>
      </w:r>
      <w:r w:rsidRPr="00B23A4C">
        <w:rPr>
          <w:rFonts w:ascii="Times New Roman" w:hAnsi="Times New Roman" w:cs="Times New Roman"/>
          <w:sz w:val="27"/>
          <w:szCs w:val="27"/>
        </w:rPr>
        <w:t>требующих сопровождения инструкторов-проводников, и категории их сложности), наличии опасных участков на маршруте (речных порогов, водопадов, ледников, переходов по льду и иных участков);</w:t>
      </w:r>
    </w:p>
    <w:p w14:paraId="2E654B17" w14:textId="0128791D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информацию о количестве индивидуального, группового снаряжения и оборудования, включая средства индивидуальной защиты (страховочные веревки, каски, ледорубы и другое страховочное, спортивное и походное снаряжение и др.);</w:t>
      </w:r>
    </w:p>
    <w:p w14:paraId="7EFE7AA2" w14:textId="08E65B7A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наличие у участников туристского мероприятия средств оказания первой помощи (количество и перечень), средств, применение которых обеспечит организацию связи (количество и перечень) с учетом особенностей маршрута передвижения или маршрута с сопровождением, и заряженных запасных элементов питания (количество) к ним, а также сигнальных средств (количество);</w:t>
      </w:r>
    </w:p>
    <w:p w14:paraId="03B38B6C" w14:textId="04A88C10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lastRenderedPageBreak/>
        <w:t>сроки (дату и время) и способы организации сеансов связи на туристском мероприятии, маршруте передвижения или маршруте с сопровождением; применяемые средства передвижения (при наличии);</w:t>
      </w:r>
    </w:p>
    <w:p w14:paraId="19F8575F" w14:textId="3A4B8275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фамилия, имя, отчество (при наличии) и контактный телефон лица, предоставившего сведения;</w:t>
      </w:r>
    </w:p>
    <w:p w14:paraId="1CD18DDD" w14:textId="77777777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дополнительную информацию, которую желает сообщить Заявитель (при наличии).</w:t>
      </w:r>
    </w:p>
    <w:p w14:paraId="3FEC030F" w14:textId="39069C47" w:rsidR="004E2A71" w:rsidRPr="006666D6" w:rsidRDefault="003644E6" w:rsidP="006666D6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6666D6">
        <w:rPr>
          <w:rFonts w:ascii="Times New Roman" w:hAnsi="Times New Roman" w:cs="Times New Roman"/>
          <w:sz w:val="27"/>
          <w:szCs w:val="27"/>
        </w:rPr>
        <w:t>предоставление согласия на обработку персональных данных</w:t>
      </w:r>
      <w:r w:rsidRPr="00B23A4C">
        <w:rPr>
          <w:rFonts w:ascii="Times New Roman" w:hAnsi="Times New Roman" w:cs="Times New Roman"/>
          <w:sz w:val="27"/>
          <w:szCs w:val="27"/>
        </w:rPr>
        <w:t>.</w:t>
      </w:r>
    </w:p>
    <w:sectPr w:rsidR="004E2A71" w:rsidRPr="006666D6" w:rsidSect="00F10ED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10900D88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13944252"/>
    <w:multiLevelType w:val="hybridMultilevel"/>
    <w:tmpl w:val="D65AE0C4"/>
    <w:lvl w:ilvl="0" w:tplc="04190001">
      <w:start w:val="1"/>
      <w:numFmt w:val="bullet"/>
      <w:lvlText w:val=""/>
      <w:lvlJc w:val="left"/>
      <w:pPr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3" w15:restartNumberingAfterBreak="0">
    <w:nsid w:val="5F1F70F0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607D6612"/>
    <w:multiLevelType w:val="hybridMultilevel"/>
    <w:tmpl w:val="147409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A8"/>
    <w:rsid w:val="0001732B"/>
    <w:rsid w:val="00047751"/>
    <w:rsid w:val="000D1833"/>
    <w:rsid w:val="002116AE"/>
    <w:rsid w:val="00253ECF"/>
    <w:rsid w:val="003456D3"/>
    <w:rsid w:val="003644E6"/>
    <w:rsid w:val="004E2A71"/>
    <w:rsid w:val="0053067C"/>
    <w:rsid w:val="005A1DD5"/>
    <w:rsid w:val="00602DC3"/>
    <w:rsid w:val="00652249"/>
    <w:rsid w:val="006666D6"/>
    <w:rsid w:val="00A266E0"/>
    <w:rsid w:val="00AF7F63"/>
    <w:rsid w:val="00B074A2"/>
    <w:rsid w:val="00B23A4C"/>
    <w:rsid w:val="00BA7100"/>
    <w:rsid w:val="00C049DE"/>
    <w:rsid w:val="00C04CEA"/>
    <w:rsid w:val="00C567A8"/>
    <w:rsid w:val="00CD0BE2"/>
    <w:rsid w:val="00DD3182"/>
    <w:rsid w:val="00F1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C49B"/>
  <w15:chartTrackingRefBased/>
  <w15:docId w15:val="{EC3CCA5E-7F86-4540-8E25-0353333C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uiPriority w:val="99"/>
    <w:rsid w:val="003644E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3644E6"/>
    <w:pPr>
      <w:shd w:val="clear" w:color="auto" w:fill="FFFFFF"/>
      <w:spacing w:before="60" w:after="0" w:line="235" w:lineRule="exact"/>
    </w:pPr>
    <w:rPr>
      <w:rFonts w:ascii="Times New Roman" w:hAnsi="Times New Roman" w:cs="Times New Roman"/>
      <w:sz w:val="19"/>
      <w:szCs w:val="19"/>
    </w:rPr>
  </w:style>
  <w:style w:type="character" w:customStyle="1" w:styleId="1">
    <w:name w:val="Основной текст Знак1"/>
    <w:basedOn w:val="a0"/>
    <w:link w:val="a3"/>
    <w:uiPriority w:val="99"/>
    <w:rsid w:val="003644E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3644E6"/>
    <w:pPr>
      <w:shd w:val="clear" w:color="auto" w:fill="FFFFFF"/>
      <w:spacing w:before="900" w:after="300" w:line="322" w:lineRule="exact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3644E6"/>
  </w:style>
  <w:style w:type="paragraph" w:styleId="a5">
    <w:name w:val="List Paragraph"/>
    <w:basedOn w:val="a"/>
    <w:uiPriority w:val="34"/>
    <w:qFormat/>
    <w:rsid w:val="0036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Кантик</cp:lastModifiedBy>
  <cp:revision>7</cp:revision>
  <dcterms:created xsi:type="dcterms:W3CDTF">2025-02-13T07:09:00Z</dcterms:created>
  <dcterms:modified xsi:type="dcterms:W3CDTF">2025-02-13T12:35:00Z</dcterms:modified>
</cp:coreProperties>
</file>